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34" w:rsidRPr="00A55B29" w:rsidRDefault="00C56E34" w:rsidP="00C56E34">
      <w:pPr>
        <w:jc w:val="right"/>
        <w:rPr>
          <w:rFonts w:ascii="Times New Roman" w:hAnsi="Times New Roman" w:cs="Times New Roman"/>
          <w:sz w:val="19"/>
          <w:szCs w:val="19"/>
        </w:rPr>
      </w:pPr>
      <w:r w:rsidRPr="00C56E34">
        <w:rPr>
          <w:rFonts w:ascii="Times New Roman" w:hAnsi="Times New Roman" w:cs="Times New Roman"/>
        </w:rPr>
        <w:t xml:space="preserve">    </w:t>
      </w:r>
      <w:r w:rsidRPr="00A55B29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C56E34" w:rsidRPr="00A55B29" w:rsidRDefault="00C56E34" w:rsidP="003F44E3">
      <w:pPr>
        <w:jc w:val="right"/>
        <w:rPr>
          <w:rFonts w:ascii="Times New Roman" w:hAnsi="Times New Roman" w:cs="Times New Roman"/>
          <w:sz w:val="19"/>
          <w:szCs w:val="19"/>
        </w:rPr>
      </w:pPr>
      <w:r w:rsidRPr="00A55B29">
        <w:rPr>
          <w:rFonts w:ascii="Times New Roman" w:hAnsi="Times New Roman" w:cs="Times New Roman"/>
          <w:sz w:val="19"/>
          <w:szCs w:val="19"/>
        </w:rPr>
        <w:t>приказом директора МАУ ДО «ДЮСШ</w:t>
      </w:r>
    </w:p>
    <w:p w:rsidR="00C56E34" w:rsidRPr="00A55B29" w:rsidRDefault="00C56E34" w:rsidP="003F44E3">
      <w:pPr>
        <w:jc w:val="right"/>
        <w:rPr>
          <w:rFonts w:ascii="Times New Roman" w:hAnsi="Times New Roman" w:cs="Times New Roman"/>
          <w:sz w:val="19"/>
          <w:szCs w:val="19"/>
        </w:rPr>
      </w:pPr>
      <w:r w:rsidRPr="00A55B29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водных видов спорта» г</w:t>
      </w:r>
      <w:proofErr w:type="gramStart"/>
      <w:r w:rsidRPr="00A55B29">
        <w:rPr>
          <w:rFonts w:ascii="Times New Roman" w:hAnsi="Times New Roman" w:cs="Times New Roman"/>
          <w:sz w:val="19"/>
          <w:szCs w:val="19"/>
        </w:rPr>
        <w:t>.П</w:t>
      </w:r>
      <w:proofErr w:type="gramEnd"/>
      <w:r w:rsidRPr="00A55B29">
        <w:rPr>
          <w:rFonts w:ascii="Times New Roman" w:hAnsi="Times New Roman" w:cs="Times New Roman"/>
          <w:sz w:val="19"/>
          <w:szCs w:val="19"/>
        </w:rPr>
        <w:t>ерми</w:t>
      </w:r>
    </w:p>
    <w:p w:rsidR="00C56E34" w:rsidRPr="00A55B29" w:rsidRDefault="00C56E34" w:rsidP="003F44E3">
      <w:pPr>
        <w:jc w:val="right"/>
        <w:rPr>
          <w:rFonts w:ascii="Times New Roman" w:hAnsi="Times New Roman" w:cs="Times New Roman"/>
          <w:sz w:val="19"/>
          <w:szCs w:val="19"/>
        </w:rPr>
      </w:pPr>
      <w:r w:rsidRPr="00A55B29">
        <w:rPr>
          <w:rFonts w:ascii="Times New Roman" w:hAnsi="Times New Roman" w:cs="Times New Roman"/>
          <w:sz w:val="19"/>
          <w:szCs w:val="19"/>
        </w:rPr>
        <w:t>от</w:t>
      </w:r>
      <w:r w:rsidR="00355054">
        <w:rPr>
          <w:rFonts w:ascii="Times New Roman" w:hAnsi="Times New Roman" w:cs="Times New Roman"/>
          <w:sz w:val="19"/>
          <w:szCs w:val="19"/>
        </w:rPr>
        <w:t xml:space="preserve"> 27.05.2016г. </w:t>
      </w:r>
      <w:r w:rsidRPr="00A55B29">
        <w:rPr>
          <w:rFonts w:ascii="Times New Roman" w:hAnsi="Times New Roman" w:cs="Times New Roman"/>
          <w:sz w:val="19"/>
          <w:szCs w:val="19"/>
        </w:rPr>
        <w:t xml:space="preserve"> №</w:t>
      </w:r>
      <w:r w:rsidR="00355054">
        <w:rPr>
          <w:rFonts w:ascii="Times New Roman" w:hAnsi="Times New Roman" w:cs="Times New Roman"/>
          <w:sz w:val="19"/>
          <w:szCs w:val="19"/>
        </w:rPr>
        <w:t xml:space="preserve"> 65</w:t>
      </w:r>
    </w:p>
    <w:p w:rsidR="001938C6" w:rsidRPr="003F44E3" w:rsidRDefault="00C56E34" w:rsidP="00C56E34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F44E3">
        <w:rPr>
          <w:rFonts w:ascii="Times New Roman" w:hAnsi="Times New Roman" w:cs="Times New Roman"/>
          <w:b/>
          <w:sz w:val="19"/>
          <w:szCs w:val="19"/>
        </w:rPr>
        <w:t>ПЛАН</w:t>
      </w:r>
    </w:p>
    <w:p w:rsidR="00C56E34" w:rsidRPr="003F44E3" w:rsidRDefault="00C56E34" w:rsidP="00C56E34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F44E3">
        <w:rPr>
          <w:rFonts w:ascii="Times New Roman" w:hAnsi="Times New Roman" w:cs="Times New Roman"/>
          <w:b/>
          <w:sz w:val="19"/>
          <w:szCs w:val="19"/>
        </w:rPr>
        <w:t>противодействия коррупции в МАУ ДО «ДЮСШ водных видов спорта» г</w:t>
      </w:r>
      <w:proofErr w:type="gramStart"/>
      <w:r w:rsidRPr="003F44E3">
        <w:rPr>
          <w:rFonts w:ascii="Times New Roman" w:hAnsi="Times New Roman" w:cs="Times New Roman"/>
          <w:b/>
          <w:sz w:val="19"/>
          <w:szCs w:val="19"/>
        </w:rPr>
        <w:t>.П</w:t>
      </w:r>
      <w:proofErr w:type="gramEnd"/>
      <w:r w:rsidRPr="003F44E3">
        <w:rPr>
          <w:rFonts w:ascii="Times New Roman" w:hAnsi="Times New Roman" w:cs="Times New Roman"/>
          <w:b/>
          <w:sz w:val="19"/>
          <w:szCs w:val="19"/>
        </w:rPr>
        <w:t>ерми на 2016-2017 годы</w:t>
      </w:r>
    </w:p>
    <w:tbl>
      <w:tblPr>
        <w:tblStyle w:val="a3"/>
        <w:tblW w:w="0" w:type="auto"/>
        <w:tblLook w:val="04A0"/>
      </w:tblPr>
      <w:tblGrid>
        <w:gridCol w:w="399"/>
        <w:gridCol w:w="5219"/>
        <w:gridCol w:w="1788"/>
        <w:gridCol w:w="1690"/>
        <w:gridCol w:w="5690"/>
      </w:tblGrid>
      <w:tr w:rsidR="00AA05DD" w:rsidRPr="00A55B29" w:rsidTr="00C56E34">
        <w:tc>
          <w:tcPr>
            <w:tcW w:w="392" w:type="dxa"/>
          </w:tcPr>
          <w:p w:rsidR="00C56E34" w:rsidRPr="00A55B29" w:rsidRDefault="00C56E34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5386" w:type="dxa"/>
          </w:tcPr>
          <w:p w:rsidR="00C56E34" w:rsidRPr="00A55B29" w:rsidRDefault="00C56E34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418" w:type="dxa"/>
          </w:tcPr>
          <w:p w:rsidR="00C56E34" w:rsidRPr="00A55B29" w:rsidRDefault="00C56E34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</w:tcPr>
          <w:p w:rsidR="00C56E34" w:rsidRPr="00A55B29" w:rsidRDefault="00C56E34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Срок исполнения</w:t>
            </w:r>
          </w:p>
        </w:tc>
        <w:tc>
          <w:tcPr>
            <w:tcW w:w="5889" w:type="dxa"/>
          </w:tcPr>
          <w:p w:rsidR="00C56E34" w:rsidRPr="00A55B29" w:rsidRDefault="00C56E34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Ожидаемые результаты</w:t>
            </w:r>
          </w:p>
        </w:tc>
      </w:tr>
      <w:tr w:rsidR="00AA05DD" w:rsidRPr="00A55B29" w:rsidTr="00C56E34">
        <w:tc>
          <w:tcPr>
            <w:tcW w:w="392" w:type="dxa"/>
          </w:tcPr>
          <w:p w:rsidR="00C56E34" w:rsidRPr="00A55B29" w:rsidRDefault="00C56E34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5386" w:type="dxa"/>
          </w:tcPr>
          <w:p w:rsidR="00C56E34" w:rsidRPr="00A55B29" w:rsidRDefault="00C56E34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Анализ локальных актов на предмет соответствия их со статьей 13.3 Федерального закона от 25 декабря 2008г. № 273-ФЗ «О противодействии</w:t>
            </w:r>
            <w:r w:rsidR="00683B48"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коррупции»</w:t>
            </w:r>
          </w:p>
        </w:tc>
        <w:tc>
          <w:tcPr>
            <w:tcW w:w="1418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Зам. директора</w:t>
            </w:r>
          </w:p>
          <w:p w:rsidR="00683B48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Главный бухгалтер</w:t>
            </w:r>
          </w:p>
        </w:tc>
        <w:tc>
          <w:tcPr>
            <w:tcW w:w="1701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Август 2016г.</w:t>
            </w:r>
          </w:p>
          <w:p w:rsidR="00683B48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Август 2017г.</w:t>
            </w:r>
          </w:p>
        </w:tc>
        <w:tc>
          <w:tcPr>
            <w:tcW w:w="5889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Отсутствие правовых нарушений</w:t>
            </w:r>
          </w:p>
        </w:tc>
      </w:tr>
      <w:tr w:rsidR="00AA05DD" w:rsidRPr="00A55B29" w:rsidTr="00C56E34">
        <w:tc>
          <w:tcPr>
            <w:tcW w:w="392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386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Проверка деятельности бухгалтерии в части целевого использования бюджетных средств</w:t>
            </w:r>
          </w:p>
        </w:tc>
        <w:tc>
          <w:tcPr>
            <w:tcW w:w="1418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Директор</w:t>
            </w:r>
          </w:p>
          <w:p w:rsidR="00683B48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Наблюдательный совет</w:t>
            </w:r>
          </w:p>
        </w:tc>
        <w:tc>
          <w:tcPr>
            <w:tcW w:w="1701" w:type="dxa"/>
          </w:tcPr>
          <w:p w:rsidR="00683B48" w:rsidRPr="00A55B29" w:rsidRDefault="00683B48" w:rsidP="00683B4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Декабрь 2016г.</w:t>
            </w:r>
          </w:p>
          <w:p w:rsidR="00C56E34" w:rsidRPr="00A55B29" w:rsidRDefault="00683B48" w:rsidP="00683B4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Декабрь 2017г.</w:t>
            </w:r>
          </w:p>
        </w:tc>
        <w:tc>
          <w:tcPr>
            <w:tcW w:w="5889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Недопущение неэффективного использования бюджетных средств</w:t>
            </w:r>
          </w:p>
        </w:tc>
      </w:tr>
      <w:tr w:rsidR="00AA05DD" w:rsidRPr="00A55B29" w:rsidTr="00C56E34">
        <w:tc>
          <w:tcPr>
            <w:tcW w:w="392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5386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Инвентаризация основных средств и материальных запасов с целью </w:t>
            </w:r>
            <w:proofErr w:type="gramStart"/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использованием муниципального имущества</w:t>
            </w:r>
          </w:p>
        </w:tc>
        <w:tc>
          <w:tcPr>
            <w:tcW w:w="1418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Завхоз </w:t>
            </w:r>
          </w:p>
          <w:p w:rsidR="00683B48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Главный бухгалтер</w:t>
            </w:r>
          </w:p>
        </w:tc>
        <w:tc>
          <w:tcPr>
            <w:tcW w:w="1701" w:type="dxa"/>
          </w:tcPr>
          <w:p w:rsidR="00683B48" w:rsidRPr="00A55B29" w:rsidRDefault="00683B48" w:rsidP="00683B4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Ноябрь2016г.</w:t>
            </w:r>
          </w:p>
          <w:p w:rsidR="00C56E34" w:rsidRPr="00A55B29" w:rsidRDefault="00683B48" w:rsidP="00683B4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Ноябрь 2017г.</w:t>
            </w:r>
          </w:p>
        </w:tc>
        <w:tc>
          <w:tcPr>
            <w:tcW w:w="5889" w:type="dxa"/>
          </w:tcPr>
          <w:p w:rsidR="00C56E34" w:rsidRPr="008C6286" w:rsidRDefault="008C6286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Недопущение неэффективного использования муниципального имущества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закрепленного на правах оперативного управления</w:t>
            </w:r>
          </w:p>
        </w:tc>
      </w:tr>
      <w:tr w:rsidR="00AA05DD" w:rsidRPr="00A55B29" w:rsidTr="00C56E34">
        <w:tc>
          <w:tcPr>
            <w:tcW w:w="392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5386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Предоставление сведений о доходах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расходах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Директор</w:t>
            </w:r>
          </w:p>
        </w:tc>
        <w:tc>
          <w:tcPr>
            <w:tcW w:w="1701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5889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Открытость информации</w:t>
            </w:r>
          </w:p>
        </w:tc>
      </w:tr>
      <w:tr w:rsidR="00AA05DD" w:rsidRPr="00A55B29" w:rsidTr="00C56E34">
        <w:tc>
          <w:tcPr>
            <w:tcW w:w="392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5386" w:type="dxa"/>
          </w:tcPr>
          <w:p w:rsidR="00C56E34" w:rsidRPr="00A55B29" w:rsidRDefault="00683B48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функционирования комиссии по урегулированию споров между участниками </w:t>
            </w:r>
            <w:r w:rsidR="00AA05DD" w:rsidRPr="00A55B29">
              <w:rPr>
                <w:rFonts w:ascii="Times New Roman" w:hAnsi="Times New Roman" w:cs="Times New Roman"/>
                <w:sz w:val="19"/>
                <w:szCs w:val="19"/>
              </w:rPr>
              <w:t>образовательных отношений МАУ ДО «ДЮСШ водных видов спорта» г</w:t>
            </w:r>
            <w:proofErr w:type="gramStart"/>
            <w:r w:rsidR="00AA05DD" w:rsidRPr="00A55B29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="00AA05DD" w:rsidRPr="00A55B29">
              <w:rPr>
                <w:rFonts w:ascii="Times New Roman" w:hAnsi="Times New Roman" w:cs="Times New Roman"/>
                <w:sz w:val="19"/>
                <w:szCs w:val="19"/>
              </w:rPr>
              <w:t>ерми</w:t>
            </w:r>
          </w:p>
        </w:tc>
        <w:tc>
          <w:tcPr>
            <w:tcW w:w="1418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1701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Постоянно </w:t>
            </w:r>
          </w:p>
        </w:tc>
        <w:tc>
          <w:tcPr>
            <w:tcW w:w="5889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Предотвращение и урегулирование конфликтов</w:t>
            </w:r>
          </w:p>
        </w:tc>
      </w:tr>
      <w:tr w:rsidR="00AA05DD" w:rsidRPr="00A55B29" w:rsidTr="00C56E34">
        <w:tc>
          <w:tcPr>
            <w:tcW w:w="392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5386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Размещение на официальном сайте 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www.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bus.gov.ru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школы информации о деятельности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локальных актов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отчетов по всем направлениям деятельности</w:t>
            </w:r>
          </w:p>
        </w:tc>
        <w:tc>
          <w:tcPr>
            <w:tcW w:w="1418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Секретарь-делопроизводитель</w:t>
            </w:r>
          </w:p>
        </w:tc>
        <w:tc>
          <w:tcPr>
            <w:tcW w:w="1701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По мере необходимости в установленные нормативными документами сроки</w:t>
            </w:r>
          </w:p>
        </w:tc>
        <w:tc>
          <w:tcPr>
            <w:tcW w:w="5889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Обеспечение открытости учреждения</w:t>
            </w:r>
          </w:p>
        </w:tc>
      </w:tr>
      <w:tr w:rsidR="00AA05DD" w:rsidRPr="00A55B29" w:rsidTr="00C56E34">
        <w:tc>
          <w:tcPr>
            <w:tcW w:w="392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5386" w:type="dxa"/>
          </w:tcPr>
          <w:p w:rsidR="00C56E34" w:rsidRPr="00A55B29" w:rsidRDefault="00AA05DD" w:rsidP="00AA05D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Рассмотрение в соответствие с действующим законодательством обращений (жалоб) родителей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воспитанников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работников школы</w:t>
            </w:r>
          </w:p>
        </w:tc>
        <w:tc>
          <w:tcPr>
            <w:tcW w:w="1418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Директор</w:t>
            </w:r>
            <w:r w:rsidRPr="00A55B2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 xml:space="preserve"> комиссия по урегулированию споров</w:t>
            </w:r>
          </w:p>
        </w:tc>
        <w:tc>
          <w:tcPr>
            <w:tcW w:w="1701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5889" w:type="dxa"/>
          </w:tcPr>
          <w:p w:rsidR="00C56E34" w:rsidRPr="00A55B29" w:rsidRDefault="00AA05DD" w:rsidP="00C56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B29">
              <w:rPr>
                <w:rFonts w:ascii="Times New Roman" w:hAnsi="Times New Roman" w:cs="Times New Roman"/>
                <w:sz w:val="19"/>
                <w:szCs w:val="19"/>
              </w:rPr>
              <w:t>Своевременное разрешение и предотвращение конфликтов</w:t>
            </w:r>
          </w:p>
        </w:tc>
      </w:tr>
    </w:tbl>
    <w:p w:rsidR="00C56E34" w:rsidRPr="00C56E34" w:rsidRDefault="00C56E34" w:rsidP="00C56E34">
      <w:pPr>
        <w:jc w:val="center"/>
        <w:rPr>
          <w:rFonts w:ascii="Times New Roman" w:hAnsi="Times New Roman" w:cs="Times New Roman"/>
        </w:rPr>
      </w:pPr>
    </w:p>
    <w:sectPr w:rsidR="00C56E34" w:rsidRPr="00C56E34" w:rsidSect="00C56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E34"/>
    <w:rsid w:val="00100600"/>
    <w:rsid w:val="001938C6"/>
    <w:rsid w:val="002478D9"/>
    <w:rsid w:val="00355054"/>
    <w:rsid w:val="003F44E3"/>
    <w:rsid w:val="00683B48"/>
    <w:rsid w:val="008C6286"/>
    <w:rsid w:val="00A55B29"/>
    <w:rsid w:val="00AA05DD"/>
    <w:rsid w:val="00C56E34"/>
    <w:rsid w:val="00C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2016-05-26T08:05:00Z</cp:lastPrinted>
  <dcterms:created xsi:type="dcterms:W3CDTF">2016-05-26T07:33:00Z</dcterms:created>
  <dcterms:modified xsi:type="dcterms:W3CDTF">2016-05-27T09:13:00Z</dcterms:modified>
</cp:coreProperties>
</file>